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B480" w14:textId="77777777" w:rsidR="0028264F" w:rsidRDefault="009862AF">
      <w:pPr>
        <w:pStyle w:val="Textoindependiente"/>
        <w:ind w:left="118"/>
        <w:rPr>
          <w:rFonts w:ascii="Times New Roman"/>
        </w:rPr>
      </w:pPr>
      <w:r>
        <w:rPr>
          <w:rFonts w:ascii="Times New Roman"/>
          <w:spacing w:val="128"/>
        </w:rPr>
        <w:pict w14:anchorId="6A1C5D6A">
          <v:group id="_x0000_s1026" style="position:absolute;left:0;text-align:left;margin-left:71.95pt;margin-top:-.25pt;width:391.6pt;height:61.85pt;z-index:251658240;mso-position-horizontal-relative:margin;mso-position-vertical-relative:margin" coordsize="8140,1237">
            <v:line id="_x0000_s1030" style="position:absolute" from="0,5" to="8130,5" strokeweight=".48pt"/>
            <v:line id="_x0000_s1029" style="position:absolute" from="0,1232" to="8130,1232" strokeweight=".48pt"/>
            <v:line id="_x0000_s1028" style="position:absolute" from="8135,0" to="8135,123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8140;height:1237" filled="f" stroked="f">
              <v:textbox style="mso-next-textbox:#_x0000_s1027" inset="0,0,0,0">
                <w:txbxContent>
                  <w:p w14:paraId="010FE18D" w14:textId="77777777" w:rsidR="0028264F" w:rsidRPr="00946F26" w:rsidRDefault="00BD7766">
                    <w:pPr>
                      <w:spacing w:before="31"/>
                      <w:ind w:left="1202" w:right="1125"/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946F26">
                      <w:rPr>
                        <w:rFonts w:ascii="Century Gothic" w:hAnsi="Century Gothic"/>
                        <w:b/>
                        <w:sz w:val="28"/>
                      </w:rPr>
                      <w:t>Cesión y Uso de Salas</w:t>
                    </w:r>
                  </w:p>
                  <w:p w14:paraId="594C8329" w14:textId="2B2A48E6" w:rsidR="0028264F" w:rsidRPr="00946F26" w:rsidRDefault="00732644">
                    <w:pPr>
                      <w:spacing w:before="1"/>
                      <w:ind w:left="1202" w:right="1215"/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946F26">
                      <w:rPr>
                        <w:rFonts w:ascii="Century Gothic" w:hAnsi="Century Gothic"/>
                        <w:b/>
                        <w:sz w:val="28"/>
                      </w:rPr>
                      <w:t xml:space="preserve">“CENTRO CULTURAL RAMÓN </w:t>
                    </w:r>
                    <w:r w:rsidR="00BD7766" w:rsidRPr="00946F26">
                      <w:rPr>
                        <w:rFonts w:ascii="Century Gothic" w:hAnsi="Century Gothic"/>
                        <w:b/>
                        <w:sz w:val="28"/>
                      </w:rPr>
                      <w:t>PELAYO” 202</w:t>
                    </w:r>
                    <w:r w:rsidR="00662800">
                      <w:rPr>
                        <w:rFonts w:ascii="Century Gothic" w:hAnsi="Century Gothic"/>
                        <w:b/>
                        <w:sz w:val="28"/>
                      </w:rPr>
                      <w:t>2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BD7766">
        <w:rPr>
          <w:rFonts w:ascii="Times New Roman"/>
          <w:noProof/>
          <w:position w:val="30"/>
          <w:lang w:bidi="ar-SA"/>
        </w:rPr>
        <w:drawing>
          <wp:anchor distT="0" distB="0" distL="114300" distR="114300" simplePos="0" relativeHeight="251659264" behindDoc="0" locked="0" layoutInCell="1" allowOverlap="1" wp14:anchorId="5D38A6FD" wp14:editId="616B2A66">
            <wp:simplePos x="6248400" y="447675"/>
            <wp:positionH relativeFrom="margin">
              <wp:align>left</wp:align>
            </wp:positionH>
            <wp:positionV relativeFrom="margin">
              <wp:align>top</wp:align>
            </wp:positionV>
            <wp:extent cx="647700" cy="71437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766">
        <w:rPr>
          <w:rFonts w:ascii="Times New Roman"/>
          <w:spacing w:val="128"/>
          <w:position w:val="30"/>
        </w:rPr>
        <w:t xml:space="preserve"> </w:t>
      </w:r>
    </w:p>
    <w:p w14:paraId="768A5A81" w14:textId="77777777" w:rsidR="0028264F" w:rsidRDefault="0028264F">
      <w:pPr>
        <w:pStyle w:val="Textoindependiente"/>
        <w:spacing w:before="1"/>
        <w:rPr>
          <w:rFonts w:ascii="Times New Roman"/>
          <w:sz w:val="18"/>
        </w:rPr>
      </w:pPr>
    </w:p>
    <w:p w14:paraId="34BEF60F" w14:textId="77777777" w:rsidR="00946F26" w:rsidRDefault="00946F26">
      <w:pPr>
        <w:tabs>
          <w:tab w:val="left" w:pos="3550"/>
        </w:tabs>
        <w:spacing w:before="99"/>
        <w:ind w:left="420" w:right="1979"/>
        <w:rPr>
          <w:rFonts w:ascii="Century Gothic" w:hAnsi="Century Gothic"/>
          <w:b/>
          <w:sz w:val="20"/>
        </w:rPr>
      </w:pPr>
    </w:p>
    <w:p w14:paraId="1CF26635" w14:textId="77777777" w:rsidR="00946F26" w:rsidRDefault="00946F26">
      <w:pPr>
        <w:tabs>
          <w:tab w:val="left" w:pos="3550"/>
        </w:tabs>
        <w:spacing w:before="99"/>
        <w:ind w:left="420" w:right="1979"/>
        <w:rPr>
          <w:rFonts w:ascii="Century Gothic" w:hAnsi="Century Gothic"/>
          <w:b/>
          <w:sz w:val="20"/>
        </w:rPr>
      </w:pPr>
    </w:p>
    <w:p w14:paraId="1A47C10B" w14:textId="77777777" w:rsidR="00946F26" w:rsidRDefault="00946F26">
      <w:pPr>
        <w:tabs>
          <w:tab w:val="left" w:pos="3550"/>
        </w:tabs>
        <w:spacing w:before="99"/>
        <w:ind w:left="420" w:right="1979"/>
        <w:rPr>
          <w:rFonts w:ascii="Century Gothic" w:hAnsi="Century Gothic"/>
          <w:b/>
          <w:sz w:val="20"/>
        </w:rPr>
      </w:pPr>
    </w:p>
    <w:p w14:paraId="4DC588E7" w14:textId="77777777" w:rsidR="0028264F" w:rsidRDefault="00BD7766">
      <w:pPr>
        <w:tabs>
          <w:tab w:val="left" w:pos="3550"/>
        </w:tabs>
        <w:spacing w:before="99"/>
        <w:ind w:left="420" w:right="1979"/>
        <w:rPr>
          <w:rFonts w:ascii="Wingdings" w:hAnsi="Wingdings"/>
          <w:sz w:val="20"/>
        </w:rPr>
      </w:pPr>
      <w:r>
        <w:rPr>
          <w:rFonts w:ascii="Century Gothic" w:hAnsi="Century Gothic"/>
          <w:b/>
          <w:sz w:val="20"/>
        </w:rPr>
        <w:t>SALA QUE SE ADJUDICA (A rellenar por la administración del Centro Cultural)</w:t>
      </w:r>
      <w:r>
        <w:rPr>
          <w:rFonts w:ascii="Century Gothic" w:hAnsi="Century Gothic"/>
          <w:sz w:val="20"/>
        </w:rPr>
        <w:t>: Espacio</w:t>
      </w:r>
      <w:r>
        <w:rPr>
          <w:rFonts w:ascii="Century Gothic" w:hAnsi="Century Gothic"/>
          <w:spacing w:val="-4"/>
          <w:sz w:val="20"/>
        </w:rPr>
        <w:t xml:space="preserve"> </w:t>
      </w:r>
      <w:r>
        <w:rPr>
          <w:rFonts w:ascii="Century Gothic" w:hAnsi="Century Gothic"/>
          <w:sz w:val="20"/>
        </w:rPr>
        <w:t>Joven</w:t>
      </w:r>
      <w:r>
        <w:rPr>
          <w:rFonts w:ascii="Century Gothic" w:hAnsi="Century Gothic"/>
          <w:spacing w:val="-2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ab/>
      </w:r>
      <w:r>
        <w:rPr>
          <w:rFonts w:ascii="Century Gothic" w:hAnsi="Century Gothic"/>
          <w:sz w:val="20"/>
        </w:rPr>
        <w:t>Sala Polivalente</w:t>
      </w:r>
      <w:r>
        <w:rPr>
          <w:rFonts w:ascii="Century Gothic" w:hAnsi="Century Gothic"/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</w:p>
    <w:p w14:paraId="2E21F1D1" w14:textId="77777777" w:rsidR="0028264F" w:rsidRDefault="00BD7766">
      <w:pPr>
        <w:pStyle w:val="Textoindependiente"/>
        <w:tabs>
          <w:tab w:val="left" w:pos="3543"/>
        </w:tabs>
        <w:spacing w:line="244" w:lineRule="exact"/>
        <w:ind w:left="420"/>
        <w:rPr>
          <w:rFonts w:ascii="Wingdings" w:hAnsi="Wingdings"/>
        </w:rPr>
      </w:pPr>
      <w:r>
        <w:rPr>
          <w:rFonts w:ascii="Century Gothic" w:hAnsi="Century Gothic"/>
        </w:rPr>
        <w:t>Tele-formación</w:t>
      </w:r>
      <w:r>
        <w:rPr>
          <w:rFonts w:ascii="Century Gothic" w:hAnsi="Century Gothic"/>
          <w:spacing w:val="51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>
          <w:rFonts w:ascii="Century Gothic" w:hAnsi="Century Gothic"/>
        </w:rPr>
        <w:t>Telecentro</w:t>
      </w:r>
      <w:r>
        <w:rPr>
          <w:rFonts w:ascii="Century Gothic" w:hAnsi="Century Gothic"/>
          <w:spacing w:val="-1"/>
        </w:rPr>
        <w:t xml:space="preserve"> </w:t>
      </w:r>
      <w:r>
        <w:rPr>
          <w:rFonts w:ascii="Wingdings" w:hAnsi="Wingdings"/>
        </w:rPr>
        <w:t></w:t>
      </w:r>
    </w:p>
    <w:p w14:paraId="6746A7FB" w14:textId="77777777" w:rsidR="0028264F" w:rsidRDefault="00BD7766">
      <w:pPr>
        <w:pStyle w:val="Textoindependiente"/>
        <w:tabs>
          <w:tab w:val="left" w:pos="3528"/>
        </w:tabs>
        <w:spacing w:line="245" w:lineRule="exact"/>
        <w:ind w:left="420"/>
        <w:rPr>
          <w:rFonts w:ascii="Wingdings" w:hAnsi="Wingdings"/>
        </w:rPr>
      </w:pPr>
      <w:r>
        <w:rPr>
          <w:rFonts w:ascii="Century Gothic" w:hAnsi="Century Gothic"/>
        </w:rPr>
        <w:t>Sala de</w:t>
      </w:r>
      <w:r>
        <w:rPr>
          <w:rFonts w:ascii="Century Gothic" w:hAnsi="Century Gothic"/>
          <w:spacing w:val="-4"/>
        </w:rPr>
        <w:t xml:space="preserve"> </w:t>
      </w:r>
      <w:r>
        <w:rPr>
          <w:rFonts w:ascii="Century Gothic" w:hAnsi="Century Gothic"/>
        </w:rPr>
        <w:t>Formación</w:t>
      </w:r>
      <w:r>
        <w:rPr>
          <w:rFonts w:ascii="Century Gothic" w:hAnsi="Century Gothic"/>
          <w:spacing w:val="5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>
          <w:rFonts w:ascii="Century Gothic" w:hAnsi="Century Gothic"/>
        </w:rPr>
        <w:t>Salón de actos</w:t>
      </w:r>
      <w:r>
        <w:rPr>
          <w:rFonts w:ascii="Century Gothic" w:hAnsi="Century Gothic"/>
          <w:spacing w:val="54"/>
        </w:rPr>
        <w:t xml:space="preserve"> </w:t>
      </w:r>
      <w:r>
        <w:rPr>
          <w:rFonts w:ascii="Wingdings" w:hAnsi="Wingdings"/>
        </w:rPr>
        <w:t></w:t>
      </w:r>
    </w:p>
    <w:p w14:paraId="1CA725D9" w14:textId="77777777" w:rsidR="0028264F" w:rsidRDefault="0028264F">
      <w:pPr>
        <w:pStyle w:val="Textoindependiente"/>
        <w:spacing w:before="3"/>
        <w:rPr>
          <w:rFonts w:ascii="Wingdings" w:hAnsi="Wingdings"/>
          <w:sz w:val="22"/>
        </w:rPr>
      </w:pPr>
    </w:p>
    <w:p w14:paraId="5363AB41" w14:textId="77777777" w:rsidR="0028264F" w:rsidRDefault="00BD7766">
      <w:pPr>
        <w:tabs>
          <w:tab w:val="left" w:pos="7256"/>
        </w:tabs>
        <w:ind w:left="420" w:right="483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IMPORTE (A rellenar por la administración del</w:t>
      </w:r>
      <w:r>
        <w:rPr>
          <w:rFonts w:ascii="Century Gothic" w:hAnsi="Century Gothic"/>
          <w:b/>
          <w:spacing w:val="-19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Centro</w:t>
      </w:r>
      <w:r>
        <w:rPr>
          <w:rFonts w:ascii="Century Gothic" w:hAnsi="Century Gothic"/>
          <w:b/>
          <w:spacing w:val="-4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Cultural):</w:t>
      </w:r>
      <w:r>
        <w:rPr>
          <w:rFonts w:ascii="Century Gothic" w:hAnsi="Century Gothic"/>
          <w:b/>
          <w:sz w:val="20"/>
          <w:u w:val="single"/>
        </w:rPr>
        <w:t xml:space="preserve"> </w:t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sz w:val="20"/>
        </w:rPr>
        <w:t>€ (De acuerdo con la Ordenanza Reguladora vigente CVE-2015-14098 del Ayuntamiento de Medio</w:t>
      </w:r>
      <w:r>
        <w:rPr>
          <w:rFonts w:ascii="Century Gothic" w:hAnsi="Century Gothic"/>
          <w:spacing w:val="-14"/>
          <w:sz w:val="20"/>
        </w:rPr>
        <w:t xml:space="preserve"> </w:t>
      </w:r>
      <w:r>
        <w:rPr>
          <w:rFonts w:ascii="Century Gothic" w:hAnsi="Century Gothic"/>
          <w:sz w:val="20"/>
        </w:rPr>
        <w:t>Cudeyo)</w:t>
      </w:r>
    </w:p>
    <w:p w14:paraId="31ADCA03" w14:textId="77777777" w:rsidR="0028264F" w:rsidRDefault="0028264F">
      <w:pPr>
        <w:pStyle w:val="Textoindependiente"/>
        <w:spacing w:before="1"/>
        <w:rPr>
          <w:rFonts w:ascii="Century Gothic"/>
          <w:sz w:val="19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97"/>
        <w:gridCol w:w="271"/>
        <w:gridCol w:w="1140"/>
        <w:gridCol w:w="852"/>
        <w:gridCol w:w="2237"/>
      </w:tblGrid>
      <w:tr w:rsidR="0028264F" w14:paraId="6942676A" w14:textId="77777777">
        <w:trPr>
          <w:trHeight w:val="453"/>
        </w:trPr>
        <w:tc>
          <w:tcPr>
            <w:tcW w:w="9432" w:type="dxa"/>
            <w:gridSpan w:val="6"/>
            <w:tcBorders>
              <w:left w:val="single" w:sz="6" w:space="0" w:color="000000"/>
            </w:tcBorders>
            <w:shd w:val="clear" w:color="auto" w:fill="D9D9D9"/>
          </w:tcPr>
          <w:p w14:paraId="732B900E" w14:textId="77777777" w:rsidR="0028264F" w:rsidRDefault="00BD7766">
            <w:pPr>
              <w:pStyle w:val="TableParagraph"/>
              <w:spacing w:before="108"/>
              <w:ind w:left="3028" w:right="3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 la PERSONA que solicita</w:t>
            </w:r>
          </w:p>
        </w:tc>
      </w:tr>
      <w:tr w:rsidR="0028264F" w14:paraId="10D218C3" w14:textId="77777777">
        <w:trPr>
          <w:trHeight w:val="455"/>
        </w:trPr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338630F0" w14:textId="77777777" w:rsidR="0028264F" w:rsidRDefault="00BD7766">
            <w:pPr>
              <w:pStyle w:val="TableParagraph"/>
              <w:spacing w:before="10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NOMBRE Y APELLIDOS</w:t>
            </w:r>
          </w:p>
        </w:tc>
        <w:tc>
          <w:tcPr>
            <w:tcW w:w="6597" w:type="dxa"/>
            <w:gridSpan w:val="5"/>
          </w:tcPr>
          <w:p w14:paraId="3E104273" w14:textId="77777777" w:rsidR="0028264F" w:rsidRDefault="0028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64F" w14:paraId="6F6C54DC" w14:textId="77777777">
        <w:trPr>
          <w:trHeight w:val="453"/>
        </w:trPr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670CA24A" w14:textId="77777777" w:rsidR="0028264F" w:rsidRDefault="00BD7766">
            <w:pPr>
              <w:pStyle w:val="TableParagraph"/>
              <w:spacing w:before="10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  <w:tc>
          <w:tcPr>
            <w:tcW w:w="2097" w:type="dxa"/>
          </w:tcPr>
          <w:p w14:paraId="6ABAEC96" w14:textId="77777777" w:rsidR="0028264F" w:rsidRDefault="0028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  <w:gridSpan w:val="3"/>
            <w:shd w:val="clear" w:color="auto" w:fill="D9D9D9"/>
          </w:tcPr>
          <w:p w14:paraId="2013326D" w14:textId="77777777" w:rsidR="0028264F" w:rsidRDefault="00BD7766">
            <w:pPr>
              <w:pStyle w:val="TableParagraph"/>
              <w:spacing w:before="10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TELF. DE CONTACTO</w:t>
            </w:r>
          </w:p>
        </w:tc>
        <w:tc>
          <w:tcPr>
            <w:tcW w:w="2237" w:type="dxa"/>
          </w:tcPr>
          <w:p w14:paraId="1B8243B6" w14:textId="77777777" w:rsidR="0028264F" w:rsidRDefault="0028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64F" w14:paraId="1139276A" w14:textId="77777777">
        <w:trPr>
          <w:trHeight w:val="489"/>
        </w:trPr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2A008185" w14:textId="77777777" w:rsidR="0028264F" w:rsidRDefault="00BD7766">
            <w:pPr>
              <w:pStyle w:val="TableParagraph"/>
              <w:spacing w:before="12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POBLACIÓN</w:t>
            </w:r>
          </w:p>
        </w:tc>
        <w:tc>
          <w:tcPr>
            <w:tcW w:w="2097" w:type="dxa"/>
            <w:tcBorders>
              <w:right w:val="single" w:sz="6" w:space="0" w:color="000000"/>
            </w:tcBorders>
          </w:tcPr>
          <w:p w14:paraId="7075A00F" w14:textId="77777777" w:rsidR="0028264F" w:rsidRDefault="0028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14:paraId="6B8A49FF" w14:textId="77777777" w:rsidR="0028264F" w:rsidRDefault="00BD7766">
            <w:pPr>
              <w:pStyle w:val="TableParagraph"/>
              <w:spacing w:before="8"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DE </w:t>
            </w:r>
            <w:r>
              <w:rPr>
                <w:b/>
                <w:w w:val="95"/>
                <w:sz w:val="20"/>
              </w:rPr>
              <w:t>CONTACTO</w:t>
            </w:r>
          </w:p>
        </w:tc>
        <w:tc>
          <w:tcPr>
            <w:tcW w:w="3089" w:type="dxa"/>
            <w:gridSpan w:val="2"/>
          </w:tcPr>
          <w:p w14:paraId="3345A0DE" w14:textId="77777777" w:rsidR="0028264F" w:rsidRDefault="0028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64F" w14:paraId="04D1801B" w14:textId="77777777">
        <w:trPr>
          <w:trHeight w:val="484"/>
        </w:trPr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58A9BAEA" w14:textId="77777777" w:rsidR="0028264F" w:rsidRDefault="00BD7766">
            <w:pPr>
              <w:pStyle w:val="TableParagraph"/>
              <w:spacing w:line="243" w:lineRule="exact"/>
              <w:ind w:left="84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ENTIDAD/RAZÓN SOCIAL</w:t>
            </w:r>
          </w:p>
          <w:p w14:paraId="02747FB3" w14:textId="77777777" w:rsidR="0028264F" w:rsidRDefault="00BD7766">
            <w:pPr>
              <w:pStyle w:val="TableParagraph"/>
              <w:spacing w:line="222" w:lineRule="exact"/>
              <w:ind w:left="84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(Detallar CIF)</w:t>
            </w:r>
          </w:p>
        </w:tc>
        <w:tc>
          <w:tcPr>
            <w:tcW w:w="6597" w:type="dxa"/>
            <w:gridSpan w:val="5"/>
          </w:tcPr>
          <w:p w14:paraId="4A539D97" w14:textId="77777777" w:rsidR="0028264F" w:rsidRDefault="0028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64F" w14:paraId="20FFD0C8" w14:textId="77777777">
        <w:trPr>
          <w:trHeight w:val="453"/>
        </w:trPr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742C328B" w14:textId="77777777" w:rsidR="0028264F" w:rsidRDefault="00BD7766">
            <w:pPr>
              <w:pStyle w:val="TableParagraph"/>
              <w:spacing w:before="10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reserva</w:t>
            </w:r>
          </w:p>
        </w:tc>
        <w:tc>
          <w:tcPr>
            <w:tcW w:w="6597" w:type="dxa"/>
            <w:gridSpan w:val="5"/>
          </w:tcPr>
          <w:p w14:paraId="5E9BFB2D" w14:textId="77777777" w:rsidR="0028264F" w:rsidRDefault="0028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64F" w14:paraId="6181B97D" w14:textId="77777777">
        <w:trPr>
          <w:trHeight w:val="455"/>
        </w:trPr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10F93D8F" w14:textId="77777777" w:rsidR="0028264F" w:rsidRDefault="00BD7766">
            <w:pPr>
              <w:pStyle w:val="TableParagraph"/>
              <w:spacing w:before="10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TIEMPO de uso de la sala</w:t>
            </w:r>
          </w:p>
        </w:tc>
        <w:tc>
          <w:tcPr>
            <w:tcW w:w="6597" w:type="dxa"/>
            <w:gridSpan w:val="5"/>
          </w:tcPr>
          <w:p w14:paraId="44BB5391" w14:textId="77777777" w:rsidR="0028264F" w:rsidRDefault="0028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64F" w14:paraId="3A3D53F7" w14:textId="77777777" w:rsidTr="00891027">
        <w:trPr>
          <w:trHeight w:val="1806"/>
        </w:trPr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48B5EC1E" w14:textId="77777777" w:rsidR="0028264F" w:rsidRDefault="0028264F">
            <w:pPr>
              <w:pStyle w:val="TableParagraph"/>
              <w:rPr>
                <w:sz w:val="24"/>
              </w:rPr>
            </w:pPr>
          </w:p>
          <w:p w14:paraId="06301078" w14:textId="77777777" w:rsidR="0028264F" w:rsidRDefault="0028264F">
            <w:pPr>
              <w:pStyle w:val="TableParagraph"/>
              <w:spacing w:before="11"/>
              <w:rPr>
                <w:sz w:val="33"/>
              </w:rPr>
            </w:pPr>
          </w:p>
          <w:p w14:paraId="7CF48FB3" w14:textId="77777777" w:rsidR="0028264F" w:rsidRDefault="00BD7766">
            <w:pPr>
              <w:pStyle w:val="TableParagraph"/>
              <w:ind w:left="105" w:right="605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PORMENORIZADA DEL</w:t>
            </w:r>
          </w:p>
          <w:p w14:paraId="4D39CA80" w14:textId="77777777" w:rsidR="0028264F" w:rsidRDefault="00BD7766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PROYECTO a realizar</w:t>
            </w:r>
          </w:p>
        </w:tc>
        <w:tc>
          <w:tcPr>
            <w:tcW w:w="6597" w:type="dxa"/>
            <w:gridSpan w:val="5"/>
          </w:tcPr>
          <w:p w14:paraId="3D1A6FBC" w14:textId="77777777" w:rsidR="0028264F" w:rsidRDefault="0028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64F" w14:paraId="7AF66B62" w14:textId="77777777">
        <w:trPr>
          <w:trHeight w:val="491"/>
        </w:trPr>
        <w:tc>
          <w:tcPr>
            <w:tcW w:w="2835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14:paraId="5DCB0E4F" w14:textId="77777777" w:rsidR="0028264F" w:rsidRDefault="0028264F">
            <w:pPr>
              <w:pStyle w:val="TableParagraph"/>
              <w:rPr>
                <w:sz w:val="24"/>
              </w:rPr>
            </w:pPr>
          </w:p>
          <w:p w14:paraId="51F0D5E6" w14:textId="77777777" w:rsidR="0028264F" w:rsidRDefault="0028264F">
            <w:pPr>
              <w:pStyle w:val="TableParagraph"/>
              <w:rPr>
                <w:sz w:val="24"/>
              </w:rPr>
            </w:pPr>
          </w:p>
          <w:p w14:paraId="1F4AB34C" w14:textId="77777777" w:rsidR="0028264F" w:rsidRDefault="0028264F">
            <w:pPr>
              <w:pStyle w:val="TableParagraph"/>
              <w:spacing w:before="10"/>
              <w:rPr>
                <w:sz w:val="23"/>
              </w:rPr>
            </w:pPr>
          </w:p>
          <w:p w14:paraId="0FCD1CD1" w14:textId="77777777" w:rsidR="0028264F" w:rsidRDefault="00BD7766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OTROS DATOS DE INTERÉS</w:t>
            </w:r>
          </w:p>
          <w:p w14:paraId="4AD725DD" w14:textId="77777777" w:rsidR="0028264F" w:rsidRDefault="00BD7766">
            <w:pPr>
              <w:pStyle w:val="TableParagraph"/>
              <w:ind w:left="105"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(Aspectos técnicos-materiales a tener en cuenta, otros…)</w:t>
            </w:r>
          </w:p>
        </w:tc>
        <w:tc>
          <w:tcPr>
            <w:tcW w:w="2368" w:type="dxa"/>
            <w:gridSpan w:val="2"/>
          </w:tcPr>
          <w:p w14:paraId="3AD46202" w14:textId="77777777" w:rsidR="0028264F" w:rsidRDefault="00BD7766">
            <w:pPr>
              <w:pStyle w:val="TableParagraph"/>
              <w:spacing w:before="8" w:line="244" w:lineRule="exact"/>
              <w:ind w:left="329" w:right="200" w:hanging="99"/>
              <w:rPr>
                <w:b/>
                <w:sz w:val="20"/>
              </w:rPr>
            </w:pPr>
            <w:r>
              <w:rPr>
                <w:b/>
                <w:sz w:val="20"/>
              </w:rPr>
              <w:t>Nº de personas que acudirán (aprox.)</w:t>
            </w:r>
          </w:p>
        </w:tc>
        <w:tc>
          <w:tcPr>
            <w:tcW w:w="4229" w:type="dxa"/>
            <w:gridSpan w:val="3"/>
          </w:tcPr>
          <w:p w14:paraId="00C0AE96" w14:textId="77777777" w:rsidR="0028264F" w:rsidRDefault="0028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64F" w14:paraId="08BF7F7A" w14:textId="77777777" w:rsidTr="00891027">
        <w:trPr>
          <w:trHeight w:val="1351"/>
        </w:trPr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  <w:shd w:val="clear" w:color="auto" w:fill="D9D9D9"/>
          </w:tcPr>
          <w:p w14:paraId="5A8285F6" w14:textId="77777777" w:rsidR="0028264F" w:rsidRDefault="0028264F">
            <w:pPr>
              <w:rPr>
                <w:sz w:val="2"/>
                <w:szCs w:val="2"/>
              </w:rPr>
            </w:pPr>
          </w:p>
        </w:tc>
        <w:tc>
          <w:tcPr>
            <w:tcW w:w="6597" w:type="dxa"/>
            <w:gridSpan w:val="5"/>
          </w:tcPr>
          <w:p w14:paraId="5C5A2161" w14:textId="77777777" w:rsidR="0028264F" w:rsidRDefault="0028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0E14" w14:paraId="4B3BAF72" w14:textId="77777777" w:rsidTr="00AD53A1">
        <w:trPr>
          <w:trHeight w:val="1886"/>
        </w:trPr>
        <w:tc>
          <w:tcPr>
            <w:tcW w:w="2835" w:type="dxa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</w:tcPr>
          <w:p w14:paraId="3820A283" w14:textId="77777777" w:rsidR="00380E14" w:rsidRDefault="00AD53A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NECES</w:t>
            </w:r>
          </w:p>
          <w:p w14:paraId="4F23119B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09DEA217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4F76D0FE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577E9832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0AE6FC75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0C1E67F5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1EFB1567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01C3EF94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EA56960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6B556AC9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47F46430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11A3698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383290BE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F7F6888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2C5E8426" w14:textId="495263E6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4902E793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35F2AB0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A9CDBF6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5B9A06B6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0D19DAE2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68732637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34074C0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4AE3D282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1AEE5D1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48111976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583A26F8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8DC5477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414787CC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3396467F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5A73E28C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2F387E40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0DA9A9B5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75DE422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45E39A3F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11164C90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22872564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122D7C22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5CDB1BE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072A54C6" w14:textId="4ED244C6" w:rsidR="00AD53A1" w:rsidRPr="00AD53A1" w:rsidRDefault="00AD53A1" w:rsidP="00AD53A1">
            <w:pPr>
              <w:jc w:val="center"/>
              <w:rPr>
                <w:sz w:val="12"/>
                <w:szCs w:val="12"/>
              </w:rPr>
            </w:pPr>
            <w:r>
              <w:rPr>
                <w:sz w:val="2"/>
                <w:szCs w:val="2"/>
              </w:rPr>
              <w:t>NEC</w:t>
            </w:r>
          </w:p>
          <w:p w14:paraId="500E9C20" w14:textId="078BABDF" w:rsidR="00AD53A1" w:rsidRPr="00AD53A1" w:rsidRDefault="00AD53A1" w:rsidP="00AD53A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53A1">
              <w:rPr>
                <w:rFonts w:ascii="Century Gothic" w:hAnsi="Century Gothic"/>
                <w:b/>
                <w:bCs/>
                <w:sz w:val="20"/>
                <w:szCs w:val="20"/>
              </w:rPr>
              <w:t>NECESIDADES:</w:t>
            </w:r>
          </w:p>
          <w:p w14:paraId="17FA9049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34E9909A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37742C8F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2BED5B52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4AA2B794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6C6595C1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8A8A7F6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3BD839F5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B1DDB85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3012F45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223CF782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6C43F4C6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03B386E7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6EB8A5E7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65A86BF2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44EBD9E1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06AB7C50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7A60D52B" w14:textId="77777777" w:rsidR="00AD53A1" w:rsidRPr="00AD53A1" w:rsidRDefault="00AD53A1" w:rsidP="00AD53A1">
            <w:pPr>
              <w:rPr>
                <w:sz w:val="2"/>
                <w:szCs w:val="2"/>
              </w:rPr>
            </w:pPr>
          </w:p>
          <w:p w14:paraId="07FF809F" w14:textId="7BCCC9A6" w:rsidR="00AD53A1" w:rsidRPr="00AD53A1" w:rsidRDefault="00AD53A1" w:rsidP="00AD53A1">
            <w:pPr>
              <w:rPr>
                <w:sz w:val="2"/>
                <w:szCs w:val="2"/>
              </w:rPr>
            </w:pPr>
          </w:p>
        </w:tc>
        <w:tc>
          <w:tcPr>
            <w:tcW w:w="6597" w:type="dxa"/>
            <w:gridSpan w:val="5"/>
          </w:tcPr>
          <w:p w14:paraId="254E1F72" w14:textId="15DA86BB" w:rsidR="00380E14" w:rsidRDefault="009862A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1E28B14A">
                <v:rect id="_x0000_s1033" style="position:absolute;margin-left:3.55pt;margin-top:2.85pt;width:7.15pt;height:7.15pt;z-index:251660288;mso-position-horizontal-relative:text;mso-position-vertical-relative:text"/>
              </w:pict>
            </w:r>
            <w:r w:rsidR="00AD53A1">
              <w:rPr>
                <w:rFonts w:ascii="Times New Roman"/>
                <w:sz w:val="20"/>
              </w:rPr>
              <w:t xml:space="preserve">      Pantalla TV</w:t>
            </w:r>
          </w:p>
          <w:p w14:paraId="79AA1419" w14:textId="247A0BB7" w:rsidR="00AD53A1" w:rsidRPr="00AD53A1" w:rsidRDefault="00AD53A1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2D3B05F9" w14:textId="28E81BD8" w:rsidR="00AD53A1" w:rsidRDefault="009862A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1E28B14A">
                <v:rect id="_x0000_s1034" style="position:absolute;margin-left:3.55pt;margin-top:2.05pt;width:7.15pt;height:7.15pt;z-index:251661312"/>
              </w:pict>
            </w:r>
            <w:r w:rsidR="00AD53A1">
              <w:rPr>
                <w:rFonts w:ascii="Times New Roman"/>
                <w:sz w:val="20"/>
              </w:rPr>
              <w:t xml:space="preserve">      Proyector</w:t>
            </w:r>
          </w:p>
          <w:p w14:paraId="6EBE05E2" w14:textId="58269700" w:rsidR="00AD53A1" w:rsidRPr="00AD53A1" w:rsidRDefault="00AD53A1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5C133B90" w14:textId="087B864F" w:rsidR="00AD53A1" w:rsidRDefault="009862A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1E28B14A">
                <v:rect id="_x0000_s1035" style="position:absolute;margin-left:3.55pt;margin-top:2pt;width:7.15pt;height:7.15pt;z-index:251662336"/>
              </w:pict>
            </w:r>
            <w:r w:rsidR="00AD53A1">
              <w:rPr>
                <w:rFonts w:ascii="Times New Roman"/>
                <w:sz w:val="20"/>
              </w:rPr>
              <w:t xml:space="preserve">    </w:t>
            </w:r>
            <w:r w:rsidR="00891027">
              <w:rPr>
                <w:rFonts w:ascii="Times New Roman"/>
                <w:sz w:val="20"/>
              </w:rPr>
              <w:t xml:space="preserve">  </w:t>
            </w:r>
            <w:r w:rsidR="00AD53A1">
              <w:rPr>
                <w:rFonts w:ascii="Times New Roman"/>
                <w:sz w:val="20"/>
              </w:rPr>
              <w:t>Sillas</w:t>
            </w:r>
          </w:p>
          <w:p w14:paraId="66A5C449" w14:textId="547F62AC" w:rsidR="00AD53A1" w:rsidRPr="00AD53A1" w:rsidRDefault="00AD53A1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35890052" w14:textId="3BFA8103" w:rsidR="00AD53A1" w:rsidRDefault="009862A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1E28B14A">
                <v:rect id="_x0000_s1036" style="position:absolute;margin-left:3.55pt;margin-top:2.7pt;width:7.15pt;height:7.15pt;z-index:251663360"/>
              </w:pict>
            </w:r>
            <w:r w:rsidR="00AD53A1">
              <w:rPr>
                <w:rFonts w:ascii="Times New Roman"/>
                <w:sz w:val="20"/>
              </w:rPr>
              <w:t xml:space="preserve">    </w:t>
            </w:r>
            <w:r w:rsidR="00891027">
              <w:rPr>
                <w:rFonts w:ascii="Times New Roman"/>
                <w:sz w:val="20"/>
              </w:rPr>
              <w:t xml:space="preserve"> </w:t>
            </w:r>
            <w:r w:rsidR="00AD53A1">
              <w:rPr>
                <w:rFonts w:ascii="Times New Roman"/>
                <w:sz w:val="20"/>
              </w:rPr>
              <w:t>Mesas</w:t>
            </w:r>
          </w:p>
          <w:p w14:paraId="35DFC42F" w14:textId="3555164D" w:rsidR="00AD53A1" w:rsidRPr="00AD53A1" w:rsidRDefault="00AD53A1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6FF5FEC5" w14:textId="41A0AFE5" w:rsidR="00AD53A1" w:rsidRDefault="009862A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1E28B14A">
                <v:rect id="_x0000_s1037" style="position:absolute;margin-left:2.8pt;margin-top:2.6pt;width:7.15pt;height:7.15pt;z-index:251664384"/>
              </w:pict>
            </w:r>
            <w:r w:rsidR="00891027">
              <w:rPr>
                <w:rFonts w:ascii="Times New Roman"/>
                <w:sz w:val="20"/>
              </w:rPr>
              <w:t xml:space="preserve">  </w:t>
            </w:r>
            <w:r w:rsidR="00AD53A1">
              <w:rPr>
                <w:rFonts w:ascii="Times New Roman"/>
                <w:sz w:val="20"/>
              </w:rPr>
              <w:t xml:space="preserve">   </w:t>
            </w:r>
            <w:r w:rsidR="00891027">
              <w:rPr>
                <w:rFonts w:ascii="Times New Roman"/>
                <w:sz w:val="20"/>
              </w:rPr>
              <w:t xml:space="preserve"> </w:t>
            </w:r>
            <w:r w:rsidR="00AD53A1">
              <w:rPr>
                <w:rFonts w:ascii="Times New Roman"/>
                <w:sz w:val="20"/>
              </w:rPr>
              <w:t>Altavoces</w:t>
            </w:r>
          </w:p>
        </w:tc>
      </w:tr>
    </w:tbl>
    <w:p w14:paraId="358A1AC0" w14:textId="77777777" w:rsidR="0028264F" w:rsidRDefault="0028264F">
      <w:pPr>
        <w:pStyle w:val="Textoindependiente"/>
        <w:rPr>
          <w:rFonts w:ascii="Century Gothic"/>
          <w:sz w:val="24"/>
        </w:rPr>
      </w:pPr>
    </w:p>
    <w:p w14:paraId="0E3110C5" w14:textId="54D247AE" w:rsidR="0028264F" w:rsidRDefault="00BD7766">
      <w:pPr>
        <w:pStyle w:val="Ttulo1"/>
        <w:tabs>
          <w:tab w:val="left" w:pos="3392"/>
          <w:tab w:val="left" w:pos="4551"/>
          <w:tab w:val="left" w:pos="6221"/>
        </w:tabs>
        <w:spacing w:before="174"/>
        <w:rPr>
          <w:rFonts w:ascii="Century Gothic"/>
        </w:rPr>
      </w:pPr>
      <w:r>
        <w:rPr>
          <w:rFonts w:ascii="Century Gothic"/>
        </w:rPr>
        <w:t>En</w:t>
      </w:r>
      <w:r>
        <w:rPr>
          <w:rFonts w:ascii="Century Gothic"/>
          <w:u w:val="single"/>
        </w:rPr>
        <w:t xml:space="preserve"> </w:t>
      </w:r>
      <w:r>
        <w:rPr>
          <w:rFonts w:ascii="Century Gothic"/>
          <w:u w:val="single"/>
        </w:rPr>
        <w:tab/>
      </w:r>
      <w:r>
        <w:rPr>
          <w:rFonts w:ascii="Century Gothic"/>
        </w:rPr>
        <w:t>,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a</w:t>
      </w:r>
      <w:r>
        <w:rPr>
          <w:rFonts w:ascii="Century Gothic"/>
          <w:u w:val="single"/>
        </w:rPr>
        <w:t xml:space="preserve"> </w:t>
      </w:r>
      <w:r>
        <w:rPr>
          <w:rFonts w:ascii="Century Gothic"/>
          <w:u w:val="single"/>
        </w:rPr>
        <w:tab/>
      </w:r>
      <w:r>
        <w:rPr>
          <w:rFonts w:ascii="Century Gothic"/>
        </w:rPr>
        <w:t>de</w:t>
      </w:r>
      <w:r>
        <w:rPr>
          <w:rFonts w:ascii="Century Gothic"/>
          <w:u w:val="single"/>
        </w:rPr>
        <w:t xml:space="preserve"> </w:t>
      </w:r>
      <w:r>
        <w:rPr>
          <w:rFonts w:ascii="Century Gothic"/>
          <w:u w:val="single"/>
        </w:rPr>
        <w:tab/>
      </w:r>
      <w:r>
        <w:rPr>
          <w:rFonts w:ascii="Century Gothic"/>
        </w:rPr>
        <w:t>de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202</w:t>
      </w:r>
      <w:r w:rsidR="00662800">
        <w:rPr>
          <w:rFonts w:ascii="Century Gothic"/>
        </w:rPr>
        <w:t>2</w:t>
      </w:r>
    </w:p>
    <w:p w14:paraId="0B5D00F4" w14:textId="77777777" w:rsidR="0028264F" w:rsidRDefault="0028264F">
      <w:pPr>
        <w:pStyle w:val="Textoindependiente"/>
        <w:spacing w:before="12"/>
        <w:rPr>
          <w:rFonts w:ascii="Century Gothic"/>
          <w:b/>
          <w:sz w:val="19"/>
        </w:rPr>
      </w:pPr>
    </w:p>
    <w:p w14:paraId="09FA4AA4" w14:textId="77777777" w:rsidR="0028264F" w:rsidRDefault="00BD7766" w:rsidP="002319E2">
      <w:pPr>
        <w:ind w:left="4449" w:right="4296"/>
        <w:jc w:val="center"/>
        <w:rPr>
          <w:rFonts w:ascii="Century Gothic"/>
          <w:b/>
          <w:sz w:val="20"/>
        </w:rPr>
      </w:pPr>
      <w:proofErr w:type="gramStart"/>
      <w:r>
        <w:rPr>
          <w:rFonts w:ascii="Century Gothic"/>
          <w:b/>
          <w:sz w:val="20"/>
        </w:rPr>
        <w:t>Firmado(</w:t>
      </w:r>
      <w:proofErr w:type="gramEnd"/>
      <w:r>
        <w:rPr>
          <w:rFonts w:ascii="Century Gothic"/>
          <w:b/>
          <w:sz w:val="20"/>
        </w:rPr>
        <w:t>*):</w:t>
      </w:r>
    </w:p>
    <w:p w14:paraId="51EE2AEA" w14:textId="77777777" w:rsidR="00732644" w:rsidRPr="002319E2" w:rsidRDefault="00732644" w:rsidP="00891027">
      <w:pPr>
        <w:ind w:right="4296"/>
        <w:rPr>
          <w:rFonts w:ascii="Century Gothic"/>
          <w:b/>
          <w:sz w:val="20"/>
        </w:rPr>
      </w:pPr>
    </w:p>
    <w:p w14:paraId="38F141D4" w14:textId="7775C7DE" w:rsidR="0028264F" w:rsidRDefault="00BD7766">
      <w:pPr>
        <w:spacing w:before="155"/>
        <w:ind w:left="420" w:right="483"/>
        <w:rPr>
          <w:sz w:val="18"/>
        </w:rPr>
      </w:pPr>
      <w:r>
        <w:rPr>
          <w:sz w:val="20"/>
        </w:rPr>
        <w:t xml:space="preserve">(*) </w:t>
      </w:r>
      <w:r>
        <w:rPr>
          <w:sz w:val="18"/>
        </w:rPr>
        <w:t xml:space="preserve">La persona </w:t>
      </w:r>
      <w:r w:rsidR="00BC2325">
        <w:rPr>
          <w:sz w:val="18"/>
        </w:rPr>
        <w:t xml:space="preserve">o entidad </w:t>
      </w:r>
      <w:r>
        <w:rPr>
          <w:sz w:val="18"/>
        </w:rPr>
        <w:t>que firma se hace responsable del adecuado estado de la sala, de los materiales que en ella se encuentran</w:t>
      </w:r>
      <w:r w:rsidR="00BC2325">
        <w:rPr>
          <w:sz w:val="18"/>
        </w:rPr>
        <w:t xml:space="preserve"> y su colocación</w:t>
      </w:r>
      <w:r>
        <w:rPr>
          <w:sz w:val="18"/>
        </w:rPr>
        <w:t xml:space="preserve">, </w:t>
      </w:r>
      <w:r w:rsidR="00BC2325">
        <w:rPr>
          <w:sz w:val="18"/>
        </w:rPr>
        <w:t xml:space="preserve">y </w:t>
      </w:r>
      <w:r>
        <w:rPr>
          <w:sz w:val="18"/>
        </w:rPr>
        <w:t xml:space="preserve">de poner en conocimiento </w:t>
      </w:r>
      <w:r w:rsidR="00540641">
        <w:rPr>
          <w:sz w:val="18"/>
        </w:rPr>
        <w:t>de</w:t>
      </w:r>
      <w:r>
        <w:rPr>
          <w:sz w:val="18"/>
        </w:rPr>
        <w:t xml:space="preserve"> los asistentes y/o participantes la normativa aplicable.</w:t>
      </w:r>
    </w:p>
    <w:p w14:paraId="1A772E4C" w14:textId="77777777" w:rsidR="0028264F" w:rsidRDefault="0028264F">
      <w:pPr>
        <w:rPr>
          <w:sz w:val="18"/>
        </w:rPr>
        <w:sectPr w:rsidR="0028264F" w:rsidSect="00732644">
          <w:footerReference w:type="default" r:id="rId8"/>
          <w:type w:val="continuous"/>
          <w:pgSz w:w="11910" w:h="16840"/>
          <w:pgMar w:top="709" w:right="1020" w:bottom="1180" w:left="1020" w:header="720" w:footer="995" w:gutter="0"/>
          <w:cols w:space="720"/>
        </w:sectPr>
      </w:pPr>
    </w:p>
    <w:p w14:paraId="6937C9A3" w14:textId="77777777" w:rsidR="0028264F" w:rsidRDefault="00BD7766">
      <w:pPr>
        <w:pStyle w:val="Ttulo1"/>
        <w:spacing w:before="73"/>
        <w:ind w:left="4431" w:right="253" w:hanging="4009"/>
      </w:pPr>
      <w:r>
        <w:lastRenderedPageBreak/>
        <w:t>PRECIOS PÚBLICOS POR PRESTACION DE SERVICIOS Y REALIZACION DE ACTIVIDADES CULTURALES Y EDUCATIVAS</w:t>
      </w:r>
    </w:p>
    <w:p w14:paraId="1C3F5C9E" w14:textId="77777777" w:rsidR="0028264F" w:rsidRDefault="0028264F">
      <w:pPr>
        <w:pStyle w:val="Textoindependiente"/>
        <w:rPr>
          <w:b/>
          <w:sz w:val="22"/>
        </w:rPr>
      </w:pPr>
    </w:p>
    <w:p w14:paraId="45D0CA2D" w14:textId="77777777" w:rsidR="0028264F" w:rsidRDefault="0028264F">
      <w:pPr>
        <w:pStyle w:val="Textoindependiente"/>
        <w:rPr>
          <w:b/>
          <w:sz w:val="18"/>
        </w:rPr>
      </w:pPr>
    </w:p>
    <w:p w14:paraId="75E903B3" w14:textId="77777777" w:rsidR="0028264F" w:rsidRDefault="00BD7766">
      <w:pPr>
        <w:ind w:left="780"/>
        <w:rPr>
          <w:b/>
          <w:sz w:val="20"/>
        </w:rPr>
      </w:pPr>
      <w:r>
        <w:rPr>
          <w:sz w:val="20"/>
        </w:rPr>
        <w:t xml:space="preserve">1. </w:t>
      </w:r>
      <w:r>
        <w:rPr>
          <w:b/>
          <w:sz w:val="20"/>
          <w:u w:val="single"/>
        </w:rPr>
        <w:t>UTILIZACIÓN DE LOCALES MUNICIPALES</w:t>
      </w:r>
    </w:p>
    <w:p w14:paraId="073FE4B0" w14:textId="77777777" w:rsidR="0028264F" w:rsidRDefault="0028264F">
      <w:pPr>
        <w:pStyle w:val="Textoindependiente"/>
        <w:spacing w:before="6"/>
        <w:rPr>
          <w:b/>
          <w:sz w:val="11"/>
        </w:rPr>
      </w:pPr>
    </w:p>
    <w:p w14:paraId="3934F4C0" w14:textId="77777777" w:rsidR="0028264F" w:rsidRDefault="00BD7766">
      <w:pPr>
        <w:pStyle w:val="Prrafodelista"/>
        <w:numPr>
          <w:ilvl w:val="1"/>
          <w:numId w:val="2"/>
        </w:numPr>
        <w:tabs>
          <w:tab w:val="left" w:pos="927"/>
        </w:tabs>
        <w:spacing w:before="100"/>
        <w:ind w:right="264" w:firstLine="0"/>
        <w:rPr>
          <w:b/>
          <w:sz w:val="20"/>
        </w:rPr>
      </w:pPr>
      <w:r>
        <w:rPr>
          <w:b/>
          <w:sz w:val="20"/>
        </w:rPr>
        <w:t>ESPACIOS DEL CENTRO CULTURAL RAMÓN PELAYO PARA LA CELEBRACIÓN DE EXPOSICIONES, CONFERENCIAS, ESPECTÁCULOS, CURSOS, TALLERES,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ETC.</w:t>
      </w:r>
    </w:p>
    <w:p w14:paraId="3F9E4829" w14:textId="77777777" w:rsidR="0028264F" w:rsidRDefault="00BD7766">
      <w:pPr>
        <w:pStyle w:val="Textoindependiente"/>
        <w:ind w:left="420" w:right="272"/>
        <w:jc w:val="both"/>
      </w:pPr>
      <w:r>
        <w:t>El pago del precio público por este concepto permite el acceso y uso de los locales municipales citados sin que en ningún caso suponga la utilización del local como un alquiler con carácter continuado. El uso del local con carácter periódico a favor de una asociación y/o centro educativo en ningún caso podrá ser superior a 4 horas semanales para una misma actividad.</w:t>
      </w:r>
    </w:p>
    <w:p w14:paraId="364321A4" w14:textId="77777777" w:rsidR="0028264F" w:rsidRDefault="0028264F">
      <w:pPr>
        <w:pStyle w:val="Textoindependiente"/>
        <w:spacing w:before="10"/>
        <w:rPr>
          <w:sz w:val="19"/>
        </w:rPr>
      </w:pPr>
    </w:p>
    <w:p w14:paraId="486E54C3" w14:textId="0E2B67EA" w:rsidR="0028264F" w:rsidRDefault="00BD7766">
      <w:pPr>
        <w:pStyle w:val="Textoindependiente"/>
        <w:ind w:left="420" w:right="483"/>
      </w:pPr>
      <w:r>
        <w:t xml:space="preserve">En los precios públicos fijados no se incluye el personal </w:t>
      </w:r>
      <w:r w:rsidR="009862AF">
        <w:t xml:space="preserve">técnico de sala, </w:t>
      </w:r>
      <w:r>
        <w:t>que correrán por cuenta de</w:t>
      </w:r>
      <w:r w:rsidR="009862AF">
        <w:t xml:space="preserve"> la entidad o persona solicitante</w:t>
      </w:r>
      <w:r>
        <w:t>.</w:t>
      </w:r>
    </w:p>
    <w:p w14:paraId="3E971B6A" w14:textId="77777777" w:rsidR="0028264F" w:rsidRDefault="0028264F">
      <w:pPr>
        <w:pStyle w:val="Textoindependiente"/>
        <w:spacing w:before="1"/>
      </w:pPr>
    </w:p>
    <w:p w14:paraId="4603861A" w14:textId="2CBAEC70" w:rsidR="0028264F" w:rsidRDefault="00BD7766">
      <w:pPr>
        <w:pStyle w:val="Prrafodelista"/>
        <w:numPr>
          <w:ilvl w:val="1"/>
          <w:numId w:val="2"/>
        </w:numPr>
        <w:tabs>
          <w:tab w:val="left" w:pos="862"/>
        </w:tabs>
        <w:spacing w:line="231" w:lineRule="exact"/>
        <w:ind w:left="861" w:hanging="442"/>
        <w:rPr>
          <w:sz w:val="20"/>
        </w:rPr>
      </w:pPr>
      <w:r>
        <w:rPr>
          <w:b/>
          <w:sz w:val="20"/>
        </w:rPr>
        <w:t xml:space="preserve">SALÓN DE ACTOS. </w:t>
      </w:r>
      <w:r>
        <w:rPr>
          <w:sz w:val="20"/>
        </w:rPr>
        <w:t>(Aforo regulado por ley: 22</w:t>
      </w:r>
      <w:r w:rsidR="00D77D56">
        <w:rPr>
          <w:sz w:val="20"/>
        </w:rPr>
        <w:t>2</w:t>
      </w:r>
      <w:r>
        <w:rPr>
          <w:sz w:val="20"/>
        </w:rPr>
        <w:t xml:space="preserve"> butacas + </w:t>
      </w:r>
      <w:r w:rsidR="00D77D56">
        <w:rPr>
          <w:sz w:val="20"/>
        </w:rPr>
        <w:t>4</w:t>
      </w:r>
      <w:r>
        <w:rPr>
          <w:sz w:val="20"/>
        </w:rPr>
        <w:t xml:space="preserve"> espacios de movilidad</w:t>
      </w:r>
      <w:r>
        <w:rPr>
          <w:spacing w:val="-31"/>
          <w:sz w:val="20"/>
        </w:rPr>
        <w:t xml:space="preserve"> </w:t>
      </w:r>
      <w:r>
        <w:rPr>
          <w:sz w:val="20"/>
        </w:rPr>
        <w:t>reducida)</w:t>
      </w:r>
    </w:p>
    <w:p w14:paraId="103C700F" w14:textId="787AA1AC" w:rsidR="0028264F" w:rsidRDefault="00BD7766">
      <w:pPr>
        <w:pStyle w:val="Textoindependiente"/>
        <w:ind w:left="420"/>
      </w:pPr>
      <w:r>
        <w:t>Las tarifas establecidas por el uso del Salón de actos del Centro Cultural Ramón Pelayo serán las siguientes:</w:t>
      </w:r>
    </w:p>
    <w:p w14:paraId="13992B57" w14:textId="77777777" w:rsidR="009862AF" w:rsidRDefault="009862AF">
      <w:pPr>
        <w:pStyle w:val="Textoindependiente"/>
        <w:ind w:left="420"/>
      </w:pPr>
    </w:p>
    <w:p w14:paraId="5CDEBC17" w14:textId="0946B42C" w:rsidR="009862AF" w:rsidRPr="009862AF" w:rsidRDefault="009862AF" w:rsidP="009862AF">
      <w:pPr>
        <w:pStyle w:val="Textoindependiente"/>
        <w:spacing w:before="1"/>
        <w:rPr>
          <w:u w:val="single"/>
        </w:rPr>
      </w:pPr>
      <w:r w:rsidRPr="009862AF">
        <w:rPr>
          <w:u w:val="single"/>
        </w:rPr>
        <w:t>DENTRO DEL MUNICIPIO:</w:t>
      </w:r>
    </w:p>
    <w:p w14:paraId="67E29A97" w14:textId="77777777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  <w:rPr>
          <w:b/>
          <w:bCs/>
        </w:rPr>
      </w:pPr>
      <w:r w:rsidRPr="009862AF">
        <w:rPr>
          <w:b/>
          <w:bCs/>
        </w:rPr>
        <w:t>TARIFA GENERAL (Días laborables): 40 € /hora</w:t>
      </w:r>
    </w:p>
    <w:p w14:paraId="10F265B2" w14:textId="545B2D59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  <w:rPr>
          <w:b/>
          <w:bCs/>
        </w:rPr>
      </w:pPr>
      <w:r w:rsidRPr="009862AF">
        <w:rPr>
          <w:b/>
          <w:bCs/>
        </w:rPr>
        <w:t>TARIFA GENERAL (Días no laborables): Se incrementará un 50 % el precio/hora</w:t>
      </w:r>
      <w:bookmarkStart w:id="0" w:name="_Hlk96426234"/>
    </w:p>
    <w:p w14:paraId="3E341676" w14:textId="768B8032" w:rsidR="009862AF" w:rsidRPr="009862AF" w:rsidRDefault="009862AF" w:rsidP="009862AF">
      <w:pPr>
        <w:pStyle w:val="Textoindependiente"/>
        <w:spacing w:before="1"/>
      </w:pPr>
      <w:r w:rsidRPr="009862AF">
        <w:t>- Academias y/o escuelas privadas sin entrada gratuita para la ciudadanía: TARIFA REDUCIDA 20 € / hora</w:t>
      </w:r>
    </w:p>
    <w:p w14:paraId="30C0F461" w14:textId="77777777" w:rsidR="009862AF" w:rsidRPr="009862AF" w:rsidRDefault="009862AF" w:rsidP="009862AF">
      <w:pPr>
        <w:pStyle w:val="Textoindependiente"/>
        <w:spacing w:before="1"/>
      </w:pPr>
      <w:r w:rsidRPr="009862AF">
        <w:t>- Empresas privadas o personas jurídicas con carácter cultural: TARIFA REDUCIDA: 20 €/ hora</w:t>
      </w:r>
    </w:p>
    <w:p w14:paraId="756BEFB2" w14:textId="77777777" w:rsidR="009862AF" w:rsidRPr="009862AF" w:rsidRDefault="009862AF" w:rsidP="009862AF">
      <w:pPr>
        <w:pStyle w:val="Textoindependiente"/>
        <w:spacing w:before="1"/>
      </w:pPr>
      <w:r w:rsidRPr="009862AF">
        <w:t>- Empresas privadas o personas jurídicas sin carácter cultural: TARIFA REDUCIDA: 25 € /hora</w:t>
      </w:r>
    </w:p>
    <w:bookmarkEnd w:id="0"/>
    <w:p w14:paraId="7B0EFE82" w14:textId="77777777" w:rsidR="009862AF" w:rsidRDefault="009862AF" w:rsidP="009862AF">
      <w:pPr>
        <w:pStyle w:val="Textoindependiente"/>
        <w:spacing w:before="1"/>
        <w:rPr>
          <w:u w:val="single"/>
        </w:rPr>
      </w:pPr>
    </w:p>
    <w:p w14:paraId="0467E250" w14:textId="63BD9521" w:rsidR="009862AF" w:rsidRPr="009862AF" w:rsidRDefault="009862AF" w:rsidP="009862AF">
      <w:pPr>
        <w:pStyle w:val="Textoindependiente"/>
        <w:spacing w:before="1"/>
        <w:rPr>
          <w:u w:val="single"/>
        </w:rPr>
      </w:pPr>
      <w:r w:rsidRPr="009862AF">
        <w:rPr>
          <w:u w:val="single"/>
        </w:rPr>
        <w:t>FUERA DEL MUNICIPIO:</w:t>
      </w:r>
    </w:p>
    <w:p w14:paraId="5728AF66" w14:textId="77777777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  <w:rPr>
          <w:b/>
          <w:bCs/>
        </w:rPr>
      </w:pPr>
      <w:r w:rsidRPr="009862AF">
        <w:rPr>
          <w:b/>
          <w:bCs/>
        </w:rPr>
        <w:t>TARIFA GENERAL (Días laborables): 50 €/ hora</w:t>
      </w:r>
    </w:p>
    <w:p w14:paraId="4EDDD12B" w14:textId="77777777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  <w:rPr>
          <w:b/>
          <w:bCs/>
        </w:rPr>
      </w:pPr>
      <w:bookmarkStart w:id="1" w:name="_Hlk96623077"/>
      <w:r w:rsidRPr="009862AF">
        <w:rPr>
          <w:b/>
          <w:bCs/>
        </w:rPr>
        <w:t>TARIFA GENERAL (No laborables): Se incrementará un 50 % el precio/ hora sobre la categoría correspondiente.</w:t>
      </w:r>
    </w:p>
    <w:bookmarkEnd w:id="1"/>
    <w:p w14:paraId="2EAE34CA" w14:textId="77777777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  <w:ind w:left="142" w:hanging="142"/>
      </w:pPr>
      <w:r w:rsidRPr="009862AF">
        <w:t>Centros educativos y entidades públicas: TARIFA REDUCIDA: 10 €/hora</w:t>
      </w:r>
    </w:p>
    <w:p w14:paraId="6EDDBAE1" w14:textId="56979EAB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  <w:ind w:left="142" w:hanging="142"/>
      </w:pPr>
      <w:r w:rsidRPr="009862AF">
        <w:t>Asociaciones o entidades sin ánimo de lucro con carácter cultural y/o educativo:</w:t>
      </w:r>
      <w:r>
        <w:t xml:space="preserve"> </w:t>
      </w:r>
      <w:r w:rsidRPr="009862AF">
        <w:t>TARIFA REDUCIDA:</w:t>
      </w:r>
      <w:r>
        <w:t xml:space="preserve"> </w:t>
      </w:r>
      <w:r w:rsidRPr="009862AF">
        <w:t>20</w:t>
      </w:r>
      <w:r>
        <w:t xml:space="preserve"> </w:t>
      </w:r>
      <w:r w:rsidRPr="009862AF">
        <w:t>€/ hora</w:t>
      </w:r>
    </w:p>
    <w:p w14:paraId="6A3EA807" w14:textId="102EC9CA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  <w:ind w:left="142" w:hanging="142"/>
      </w:pPr>
      <w:r w:rsidRPr="009862AF">
        <w:t>Asociaciones o entidades sin ánimo de lucro sin carácter cultural y/o educativo:</w:t>
      </w:r>
      <w:r>
        <w:t xml:space="preserve"> </w:t>
      </w:r>
      <w:r w:rsidRPr="009862AF">
        <w:t>TARIFA REDUCIDA: 30 € /hora</w:t>
      </w:r>
    </w:p>
    <w:p w14:paraId="10A4584A" w14:textId="77777777" w:rsidR="0028264F" w:rsidRDefault="0028264F">
      <w:pPr>
        <w:pStyle w:val="Textoindependiente"/>
        <w:spacing w:before="1"/>
      </w:pPr>
    </w:p>
    <w:p w14:paraId="0BDBD3AC" w14:textId="762052CA" w:rsidR="0028264F" w:rsidRDefault="00BD7766">
      <w:pPr>
        <w:pStyle w:val="Prrafodelista"/>
        <w:numPr>
          <w:ilvl w:val="1"/>
          <w:numId w:val="2"/>
        </w:numPr>
        <w:tabs>
          <w:tab w:val="left" w:pos="862"/>
        </w:tabs>
        <w:ind w:left="861" w:hanging="442"/>
        <w:rPr>
          <w:b/>
          <w:sz w:val="20"/>
        </w:rPr>
      </w:pPr>
      <w:r>
        <w:rPr>
          <w:b/>
          <w:sz w:val="20"/>
        </w:rPr>
        <w:t>SALA POLIVALENTE (</w:t>
      </w:r>
      <w:r>
        <w:rPr>
          <w:sz w:val="20"/>
        </w:rPr>
        <w:t>Aforo regulado por ley: 120</w:t>
      </w:r>
      <w:r>
        <w:rPr>
          <w:spacing w:val="-2"/>
          <w:sz w:val="20"/>
        </w:rPr>
        <w:t xml:space="preserve"> </w:t>
      </w:r>
      <w:r>
        <w:rPr>
          <w:sz w:val="20"/>
        </w:rPr>
        <w:t>personas</w:t>
      </w:r>
      <w:r>
        <w:rPr>
          <w:b/>
          <w:sz w:val="20"/>
        </w:rPr>
        <w:t>)</w:t>
      </w:r>
    </w:p>
    <w:p w14:paraId="5114F356" w14:textId="77777777" w:rsidR="009862AF" w:rsidRDefault="009862AF" w:rsidP="009862AF">
      <w:pPr>
        <w:pStyle w:val="Prrafodelista"/>
        <w:tabs>
          <w:tab w:val="left" w:pos="862"/>
        </w:tabs>
        <w:ind w:left="861" w:firstLine="0"/>
        <w:rPr>
          <w:b/>
          <w:sz w:val="20"/>
        </w:rPr>
      </w:pPr>
    </w:p>
    <w:p w14:paraId="60C35067" w14:textId="77777777" w:rsidR="009862AF" w:rsidRPr="009862AF" w:rsidRDefault="009862AF" w:rsidP="009862AF">
      <w:pPr>
        <w:pStyle w:val="Prrafodelista"/>
        <w:tabs>
          <w:tab w:val="left" w:pos="862"/>
        </w:tabs>
        <w:ind w:left="861"/>
        <w:rPr>
          <w:bCs/>
          <w:sz w:val="20"/>
          <w:u w:val="single"/>
        </w:rPr>
      </w:pPr>
      <w:r w:rsidRPr="009862AF">
        <w:rPr>
          <w:bCs/>
          <w:sz w:val="20"/>
          <w:u w:val="single"/>
        </w:rPr>
        <w:t>DENTRO DEL MUNICIPIO:</w:t>
      </w:r>
    </w:p>
    <w:p w14:paraId="3FF06ADE" w14:textId="77777777" w:rsidR="009862AF" w:rsidRPr="009862AF" w:rsidRDefault="009862AF" w:rsidP="009862AF">
      <w:pPr>
        <w:pStyle w:val="Prrafodelista"/>
        <w:tabs>
          <w:tab w:val="left" w:pos="862"/>
        </w:tabs>
        <w:ind w:left="861"/>
        <w:rPr>
          <w:b/>
          <w:sz w:val="20"/>
        </w:rPr>
      </w:pPr>
      <w:r w:rsidRPr="009862AF">
        <w:rPr>
          <w:b/>
          <w:sz w:val="20"/>
        </w:rPr>
        <w:t xml:space="preserve"> - TARIFA GENERAL (días laborables): 20 € /hora</w:t>
      </w:r>
    </w:p>
    <w:p w14:paraId="05408C43" w14:textId="77777777" w:rsidR="009862AF" w:rsidRPr="009862AF" w:rsidRDefault="009862AF" w:rsidP="009862AF">
      <w:pPr>
        <w:pStyle w:val="Prrafodelista"/>
        <w:tabs>
          <w:tab w:val="left" w:pos="862"/>
        </w:tabs>
        <w:ind w:left="861"/>
        <w:rPr>
          <w:b/>
          <w:sz w:val="20"/>
        </w:rPr>
      </w:pPr>
      <w:r w:rsidRPr="009862AF">
        <w:rPr>
          <w:b/>
          <w:sz w:val="20"/>
        </w:rPr>
        <w:t>- TARIFA GENERAL (Días no laborables): se incrementará un 50 % sobre el precio/ hora de la categoría correspondiente.</w:t>
      </w:r>
    </w:p>
    <w:p w14:paraId="73267A1E" w14:textId="48E788CC" w:rsidR="009862AF" w:rsidRPr="009862AF" w:rsidRDefault="009862AF" w:rsidP="009862AF">
      <w:pPr>
        <w:pStyle w:val="Prrafodelista"/>
        <w:tabs>
          <w:tab w:val="left" w:pos="862"/>
        </w:tabs>
        <w:ind w:left="861"/>
        <w:rPr>
          <w:bCs/>
          <w:sz w:val="20"/>
        </w:rPr>
      </w:pPr>
      <w:r w:rsidRPr="009862AF">
        <w:rPr>
          <w:b/>
          <w:sz w:val="20"/>
        </w:rPr>
        <w:t>-</w:t>
      </w:r>
      <w:r w:rsidRPr="009862AF">
        <w:rPr>
          <w:b/>
          <w:sz w:val="20"/>
        </w:rPr>
        <w:tab/>
      </w:r>
    </w:p>
    <w:p w14:paraId="5E969ABF" w14:textId="1F3770EF" w:rsidR="009862AF" w:rsidRPr="009862AF" w:rsidRDefault="009862AF" w:rsidP="009862AF">
      <w:pPr>
        <w:pStyle w:val="Prrafodelista"/>
        <w:tabs>
          <w:tab w:val="left" w:pos="862"/>
        </w:tabs>
        <w:ind w:left="861"/>
        <w:rPr>
          <w:bCs/>
          <w:sz w:val="20"/>
        </w:rPr>
      </w:pPr>
      <w:r w:rsidRPr="009862AF">
        <w:rPr>
          <w:bCs/>
          <w:sz w:val="20"/>
        </w:rPr>
        <w:t>-</w:t>
      </w:r>
      <w:r w:rsidRPr="009862AF">
        <w:rPr>
          <w:bCs/>
          <w:sz w:val="20"/>
        </w:rPr>
        <w:tab/>
        <w:t>Academias y/o escuelas privadas con tarifa por entrada para la ciudadanía: TARIFA REDUCIDA 10 € / hora</w:t>
      </w:r>
    </w:p>
    <w:p w14:paraId="1D85D72E" w14:textId="77777777" w:rsidR="009862AF" w:rsidRDefault="009862AF" w:rsidP="009862AF">
      <w:pPr>
        <w:pStyle w:val="Prrafodelista"/>
        <w:tabs>
          <w:tab w:val="left" w:pos="862"/>
        </w:tabs>
        <w:ind w:left="861"/>
        <w:rPr>
          <w:bCs/>
          <w:sz w:val="20"/>
        </w:rPr>
      </w:pPr>
      <w:r w:rsidRPr="009862AF">
        <w:rPr>
          <w:bCs/>
          <w:sz w:val="20"/>
        </w:rPr>
        <w:t>-</w:t>
      </w:r>
      <w:r w:rsidRPr="009862AF">
        <w:rPr>
          <w:bCs/>
          <w:sz w:val="20"/>
        </w:rPr>
        <w:tab/>
        <w:t>Empresas privadas o personas jurídicas con carácter cultural: TARIFA REDUCIDA: 10 €/ hora</w:t>
      </w:r>
    </w:p>
    <w:p w14:paraId="7C0F3AD4" w14:textId="351D569C" w:rsidR="009862AF" w:rsidRDefault="009862AF" w:rsidP="009862AF">
      <w:pPr>
        <w:pStyle w:val="Prrafodelista"/>
        <w:tabs>
          <w:tab w:val="left" w:pos="862"/>
        </w:tabs>
        <w:ind w:left="861"/>
        <w:rPr>
          <w:bCs/>
          <w:sz w:val="20"/>
        </w:rPr>
      </w:pPr>
      <w:r>
        <w:rPr>
          <w:bCs/>
          <w:sz w:val="20"/>
        </w:rPr>
        <w:t xml:space="preserve">-          </w:t>
      </w:r>
      <w:r w:rsidRPr="009862AF">
        <w:rPr>
          <w:bCs/>
          <w:sz w:val="20"/>
        </w:rPr>
        <w:t>Empresas privadas o personas jurídicas sin carácter cultural: TARIFA REDUCIDA: 12.50 € /hora</w:t>
      </w:r>
    </w:p>
    <w:p w14:paraId="419070DE" w14:textId="77777777" w:rsidR="009862AF" w:rsidRPr="009862AF" w:rsidRDefault="009862AF" w:rsidP="009862AF">
      <w:pPr>
        <w:pStyle w:val="Prrafodelista"/>
        <w:tabs>
          <w:tab w:val="left" w:pos="862"/>
        </w:tabs>
        <w:ind w:left="861"/>
        <w:rPr>
          <w:bCs/>
          <w:sz w:val="20"/>
        </w:rPr>
      </w:pPr>
    </w:p>
    <w:p w14:paraId="06690ADB" w14:textId="2BC81012" w:rsidR="009862AF" w:rsidRPr="009862AF" w:rsidRDefault="009862AF" w:rsidP="009862AF">
      <w:pPr>
        <w:pStyle w:val="Textoindependiente"/>
        <w:spacing w:before="1"/>
        <w:rPr>
          <w:u w:val="single"/>
        </w:rPr>
      </w:pPr>
      <w:r w:rsidRPr="009862AF">
        <w:rPr>
          <w:u w:val="single"/>
        </w:rPr>
        <w:t>FUERA DEL MUNICIPIO</w:t>
      </w:r>
    </w:p>
    <w:p w14:paraId="06D216C7" w14:textId="77777777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  <w:rPr>
          <w:b/>
          <w:bCs/>
        </w:rPr>
      </w:pPr>
      <w:r w:rsidRPr="009862AF">
        <w:rPr>
          <w:b/>
          <w:bCs/>
        </w:rPr>
        <w:t>TARIFA GENERAL: 30 €/ hora</w:t>
      </w:r>
    </w:p>
    <w:p w14:paraId="44C09201" w14:textId="77777777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  <w:rPr>
          <w:b/>
          <w:bCs/>
        </w:rPr>
      </w:pPr>
      <w:r w:rsidRPr="009862AF">
        <w:rPr>
          <w:b/>
          <w:bCs/>
        </w:rPr>
        <w:t>TARIFA GENERAL (No laborables): Se incrementará un 50 % el precio/ hora sobre la categoría correspondiente.</w:t>
      </w:r>
    </w:p>
    <w:p w14:paraId="2AAE15AB" w14:textId="77777777" w:rsidR="009862AF" w:rsidRPr="009862AF" w:rsidRDefault="009862AF" w:rsidP="009862AF">
      <w:pPr>
        <w:pStyle w:val="Textoindependiente"/>
        <w:spacing w:before="1"/>
        <w:rPr>
          <w:b/>
          <w:bCs/>
        </w:rPr>
      </w:pPr>
    </w:p>
    <w:p w14:paraId="73820AC6" w14:textId="77777777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</w:pPr>
      <w:r w:rsidRPr="009862AF">
        <w:t xml:space="preserve">Centros educativos y entidades públicas: </w:t>
      </w:r>
    </w:p>
    <w:p w14:paraId="5EE43CF9" w14:textId="77777777" w:rsidR="009862AF" w:rsidRPr="009862AF" w:rsidRDefault="009862AF" w:rsidP="009862AF">
      <w:pPr>
        <w:pStyle w:val="Textoindependiente"/>
        <w:numPr>
          <w:ilvl w:val="1"/>
          <w:numId w:val="3"/>
        </w:numPr>
        <w:spacing w:before="1"/>
      </w:pPr>
      <w:r w:rsidRPr="009862AF">
        <w:t>TARIFA REDUCIDA: 5 €/hora</w:t>
      </w:r>
    </w:p>
    <w:p w14:paraId="7503FDC9" w14:textId="77777777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</w:pPr>
      <w:r w:rsidRPr="009862AF">
        <w:t xml:space="preserve">Asociaciones o entidades sin ánimo de lucro con carácter cultural y/o educativo: </w:t>
      </w:r>
    </w:p>
    <w:p w14:paraId="352C065A" w14:textId="77777777" w:rsidR="009862AF" w:rsidRPr="009862AF" w:rsidRDefault="009862AF" w:rsidP="009862AF">
      <w:pPr>
        <w:pStyle w:val="Textoindependiente"/>
        <w:numPr>
          <w:ilvl w:val="1"/>
          <w:numId w:val="3"/>
        </w:numPr>
        <w:spacing w:before="1"/>
      </w:pPr>
      <w:r w:rsidRPr="009862AF">
        <w:t>TARIFA REDUCIDA: 10 €/ hora</w:t>
      </w:r>
    </w:p>
    <w:p w14:paraId="74FC67C2" w14:textId="77777777" w:rsidR="009862AF" w:rsidRPr="009862AF" w:rsidRDefault="009862AF" w:rsidP="009862AF">
      <w:pPr>
        <w:pStyle w:val="Textoindependiente"/>
        <w:numPr>
          <w:ilvl w:val="0"/>
          <w:numId w:val="3"/>
        </w:numPr>
        <w:spacing w:before="1"/>
      </w:pPr>
      <w:r w:rsidRPr="009862AF">
        <w:t xml:space="preserve">Asociaciones o entidades sin ánimo de lucro sin carácter cultural y/o educativo: </w:t>
      </w:r>
    </w:p>
    <w:p w14:paraId="12257F1B" w14:textId="77777777" w:rsidR="009862AF" w:rsidRPr="009862AF" w:rsidRDefault="009862AF" w:rsidP="009862AF">
      <w:pPr>
        <w:pStyle w:val="Textoindependiente"/>
        <w:numPr>
          <w:ilvl w:val="1"/>
          <w:numId w:val="3"/>
        </w:numPr>
        <w:spacing w:before="1"/>
      </w:pPr>
      <w:r w:rsidRPr="009862AF">
        <w:t>TARIFA REDUCIDA: 15 € /hora</w:t>
      </w:r>
    </w:p>
    <w:p w14:paraId="3BB926E9" w14:textId="77777777" w:rsidR="0028264F" w:rsidRDefault="0028264F">
      <w:pPr>
        <w:pStyle w:val="Textoindependiente"/>
        <w:spacing w:before="1"/>
      </w:pPr>
    </w:p>
    <w:p w14:paraId="49168C30" w14:textId="1083B52B" w:rsidR="0028264F" w:rsidRDefault="00BD7766">
      <w:pPr>
        <w:pStyle w:val="Ttulo1"/>
        <w:numPr>
          <w:ilvl w:val="1"/>
          <w:numId w:val="2"/>
        </w:numPr>
        <w:tabs>
          <w:tab w:val="left" w:pos="862"/>
        </w:tabs>
        <w:spacing w:line="231" w:lineRule="exact"/>
        <w:ind w:left="861" w:hanging="442"/>
      </w:pPr>
      <w:r>
        <w:t>OTRAS SALAS DEL CENTRO</w:t>
      </w:r>
      <w:r>
        <w:rPr>
          <w:spacing w:val="-6"/>
        </w:rPr>
        <w:t xml:space="preserve"> </w:t>
      </w:r>
      <w:r>
        <w:t>CULTURAL</w:t>
      </w:r>
      <w:r w:rsidR="009862AF">
        <w:t xml:space="preserve"> (Aula Tele-formación, aulas de reunión, etc.)</w:t>
      </w:r>
    </w:p>
    <w:p w14:paraId="010CFB96" w14:textId="160E4DAF" w:rsidR="0028264F" w:rsidRDefault="009862AF">
      <w:pPr>
        <w:pStyle w:val="Prrafodelista"/>
        <w:numPr>
          <w:ilvl w:val="0"/>
          <w:numId w:val="1"/>
        </w:numPr>
        <w:tabs>
          <w:tab w:val="left" w:pos="1094"/>
          <w:tab w:val="left" w:pos="1095"/>
          <w:tab w:val="left" w:leader="dot" w:pos="5111"/>
        </w:tabs>
        <w:spacing w:line="231" w:lineRule="exact"/>
        <w:ind w:left="1094"/>
        <w:rPr>
          <w:sz w:val="20"/>
        </w:rPr>
      </w:pPr>
      <w:r>
        <w:rPr>
          <w:sz w:val="20"/>
        </w:rPr>
        <w:t>Consultar</w:t>
      </w:r>
    </w:p>
    <w:sectPr w:rsidR="0028264F" w:rsidSect="009862AF">
      <w:pgSz w:w="11910" w:h="16840"/>
      <w:pgMar w:top="880" w:right="1020" w:bottom="993" w:left="10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5FFA" w14:textId="77777777" w:rsidR="00D90E7F" w:rsidRDefault="00BD7766">
      <w:r>
        <w:separator/>
      </w:r>
    </w:p>
  </w:endnote>
  <w:endnote w:type="continuationSeparator" w:id="0">
    <w:p w14:paraId="79581DDB" w14:textId="77777777" w:rsidR="00D90E7F" w:rsidRDefault="00BD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7D6" w14:textId="77777777" w:rsidR="0028264F" w:rsidRDefault="009862AF">
    <w:pPr>
      <w:pStyle w:val="Textoindependiente"/>
      <w:spacing w:line="14" w:lineRule="auto"/>
    </w:pPr>
    <w:r>
      <w:pict w14:anchorId="37670849">
        <v:line id="_x0000_s2050" style="position:absolute;z-index:-251917312;mso-position-horizontal-relative:page;mso-position-vertical-relative:page" from="70.6pt,778.4pt" to="532.55pt,778.4pt" strokeweight=".48pt">
          <w10:wrap anchorx="page" anchory="page"/>
        </v:line>
      </w:pict>
    </w:r>
    <w:r>
      <w:pict w14:anchorId="06B5A1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4pt;margin-top:778.65pt;width:270.3pt;height:29pt;z-index:-251916288;mso-position-horizontal-relative:page;mso-position-vertical-relative:page" filled="f" stroked="f">
          <v:textbox inset="0,0,0,0">
            <w:txbxContent>
              <w:p w14:paraId="62EBF0F9" w14:textId="77777777" w:rsidR="0028264F" w:rsidRDefault="00BD7766">
                <w:pPr>
                  <w:spacing w:before="21" w:line="269" w:lineRule="exact"/>
                  <w:ind w:left="8" w:right="8"/>
                  <w:jc w:val="center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Centro Cultural Ramón Pelayo</w:t>
                </w:r>
              </w:p>
              <w:p w14:paraId="10885A86" w14:textId="4AB0A58D" w:rsidR="0028264F" w:rsidRDefault="00BD7766">
                <w:pPr>
                  <w:spacing w:line="269" w:lineRule="exact"/>
                  <w:ind w:left="8" w:right="8"/>
                  <w:jc w:val="center"/>
                  <w:rPr>
                    <w:rFonts w:ascii="Century Gothic" w:hAnsi="Century Gothic"/>
                    <w:b/>
                  </w:rPr>
                </w:pPr>
                <w:r>
                  <w:rPr>
                    <w:rFonts w:ascii="Wingdings" w:hAnsi="Wingdings"/>
                    <w:b/>
                  </w:rPr>
                  <w:t></w:t>
                </w:r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</w:rPr>
                  <w:t xml:space="preserve">942 522 685 </w:t>
                </w:r>
                <w:r>
                  <w:rPr>
                    <w:rFonts w:ascii="Wingdings" w:hAnsi="Wingdings"/>
                    <w:b/>
                  </w:rPr>
                  <w:t></w:t>
                </w:r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hyperlink r:id="rId1" w:history="1">
                  <w:r w:rsidR="009862AF" w:rsidRPr="00AC7A93">
                    <w:rPr>
                      <w:rStyle w:val="Hipervnculo"/>
                      <w:rFonts w:ascii="Century Gothic" w:hAnsi="Century Gothic"/>
                      <w:b/>
                    </w:rPr>
                    <w:t>cultura@mediocudeyo.es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79DF" w14:textId="77777777" w:rsidR="00D90E7F" w:rsidRDefault="00BD7766">
      <w:r>
        <w:separator/>
      </w:r>
    </w:p>
  </w:footnote>
  <w:footnote w:type="continuationSeparator" w:id="0">
    <w:p w14:paraId="4175A70F" w14:textId="77777777" w:rsidR="00D90E7F" w:rsidRDefault="00BD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6FD"/>
    <w:multiLevelType w:val="hybridMultilevel"/>
    <w:tmpl w:val="D6088388"/>
    <w:lvl w:ilvl="0" w:tplc="DC9CF1CA">
      <w:numFmt w:val="bullet"/>
      <w:lvlText w:val="-"/>
      <w:lvlJc w:val="left"/>
      <w:pPr>
        <w:ind w:left="925" w:hanging="123"/>
      </w:pPr>
      <w:rPr>
        <w:rFonts w:hint="default"/>
        <w:w w:val="96"/>
        <w:lang w:val="es-ES" w:eastAsia="en-US" w:bidi="ar-SA"/>
      </w:rPr>
    </w:lvl>
    <w:lvl w:ilvl="1" w:tplc="627A741C">
      <w:numFmt w:val="bullet"/>
      <w:lvlText w:val="•"/>
      <w:lvlJc w:val="left"/>
      <w:pPr>
        <w:ind w:left="1722" w:hanging="123"/>
      </w:pPr>
      <w:rPr>
        <w:rFonts w:hint="default"/>
        <w:lang w:val="es-ES" w:eastAsia="en-US" w:bidi="ar-SA"/>
      </w:rPr>
    </w:lvl>
    <w:lvl w:ilvl="2" w:tplc="F0CE970A">
      <w:numFmt w:val="bullet"/>
      <w:lvlText w:val="•"/>
      <w:lvlJc w:val="left"/>
      <w:pPr>
        <w:ind w:left="2525" w:hanging="123"/>
      </w:pPr>
      <w:rPr>
        <w:rFonts w:hint="default"/>
        <w:lang w:val="es-ES" w:eastAsia="en-US" w:bidi="ar-SA"/>
      </w:rPr>
    </w:lvl>
    <w:lvl w:ilvl="3" w:tplc="F32A4804">
      <w:numFmt w:val="bullet"/>
      <w:lvlText w:val="•"/>
      <w:lvlJc w:val="left"/>
      <w:pPr>
        <w:ind w:left="3327" w:hanging="123"/>
      </w:pPr>
      <w:rPr>
        <w:rFonts w:hint="default"/>
        <w:lang w:val="es-ES" w:eastAsia="en-US" w:bidi="ar-SA"/>
      </w:rPr>
    </w:lvl>
    <w:lvl w:ilvl="4" w:tplc="51C8D10C">
      <w:numFmt w:val="bullet"/>
      <w:lvlText w:val="•"/>
      <w:lvlJc w:val="left"/>
      <w:pPr>
        <w:ind w:left="4130" w:hanging="123"/>
      </w:pPr>
      <w:rPr>
        <w:rFonts w:hint="default"/>
        <w:lang w:val="es-ES" w:eastAsia="en-US" w:bidi="ar-SA"/>
      </w:rPr>
    </w:lvl>
    <w:lvl w:ilvl="5" w:tplc="340E6768">
      <w:numFmt w:val="bullet"/>
      <w:lvlText w:val="•"/>
      <w:lvlJc w:val="left"/>
      <w:pPr>
        <w:ind w:left="4933" w:hanging="123"/>
      </w:pPr>
      <w:rPr>
        <w:rFonts w:hint="default"/>
        <w:lang w:val="es-ES" w:eastAsia="en-US" w:bidi="ar-SA"/>
      </w:rPr>
    </w:lvl>
    <w:lvl w:ilvl="6" w:tplc="7FB48FA2">
      <w:numFmt w:val="bullet"/>
      <w:lvlText w:val="•"/>
      <w:lvlJc w:val="left"/>
      <w:pPr>
        <w:ind w:left="5735" w:hanging="123"/>
      </w:pPr>
      <w:rPr>
        <w:rFonts w:hint="default"/>
        <w:lang w:val="es-ES" w:eastAsia="en-US" w:bidi="ar-SA"/>
      </w:rPr>
    </w:lvl>
    <w:lvl w:ilvl="7" w:tplc="A858ADBC">
      <w:numFmt w:val="bullet"/>
      <w:lvlText w:val="•"/>
      <w:lvlJc w:val="left"/>
      <w:pPr>
        <w:ind w:left="6538" w:hanging="123"/>
      </w:pPr>
      <w:rPr>
        <w:rFonts w:hint="default"/>
        <w:lang w:val="es-ES" w:eastAsia="en-US" w:bidi="ar-SA"/>
      </w:rPr>
    </w:lvl>
    <w:lvl w:ilvl="8" w:tplc="972E5892">
      <w:numFmt w:val="bullet"/>
      <w:lvlText w:val="•"/>
      <w:lvlJc w:val="left"/>
      <w:pPr>
        <w:ind w:left="7341" w:hanging="123"/>
      </w:pPr>
      <w:rPr>
        <w:rFonts w:hint="default"/>
        <w:lang w:val="es-ES" w:eastAsia="en-US" w:bidi="ar-SA"/>
      </w:rPr>
    </w:lvl>
  </w:abstractNum>
  <w:abstractNum w:abstractNumId="1" w15:restartNumberingAfterBreak="0">
    <w:nsid w:val="2B2E4E3D"/>
    <w:multiLevelType w:val="multilevel"/>
    <w:tmpl w:val="6A76A040"/>
    <w:lvl w:ilvl="0">
      <w:start w:val="3"/>
      <w:numFmt w:val="decimal"/>
      <w:lvlText w:val="%1"/>
      <w:lvlJc w:val="left"/>
      <w:pPr>
        <w:ind w:left="420" w:hanging="507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420" w:hanging="507"/>
        <w:jc w:val="left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309" w:hanging="50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53" w:hanging="50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98" w:hanging="50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43" w:hanging="50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87" w:hanging="50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2" w:hanging="50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77" w:hanging="507"/>
      </w:pPr>
      <w:rPr>
        <w:rFonts w:hint="default"/>
        <w:lang w:val="es-ES" w:eastAsia="es-ES" w:bidi="es-ES"/>
      </w:rPr>
    </w:lvl>
  </w:abstractNum>
  <w:abstractNum w:abstractNumId="2" w15:restartNumberingAfterBreak="0">
    <w:nsid w:val="43345A65"/>
    <w:multiLevelType w:val="hybridMultilevel"/>
    <w:tmpl w:val="5896092C"/>
    <w:lvl w:ilvl="0" w:tplc="2918D94E">
      <w:numFmt w:val="bullet"/>
      <w:lvlText w:val="-"/>
      <w:lvlJc w:val="left"/>
      <w:pPr>
        <w:ind w:left="420" w:hanging="675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s-ES" w:bidi="es-ES"/>
      </w:rPr>
    </w:lvl>
    <w:lvl w:ilvl="1" w:tplc="FFC4B4FA">
      <w:numFmt w:val="bullet"/>
      <w:lvlText w:val="•"/>
      <w:lvlJc w:val="left"/>
      <w:pPr>
        <w:ind w:left="1364" w:hanging="675"/>
      </w:pPr>
      <w:rPr>
        <w:rFonts w:hint="default"/>
        <w:lang w:val="es-ES" w:eastAsia="es-ES" w:bidi="es-ES"/>
      </w:rPr>
    </w:lvl>
    <w:lvl w:ilvl="2" w:tplc="7116B6B8">
      <w:numFmt w:val="bullet"/>
      <w:lvlText w:val="•"/>
      <w:lvlJc w:val="left"/>
      <w:pPr>
        <w:ind w:left="2309" w:hanging="675"/>
      </w:pPr>
      <w:rPr>
        <w:rFonts w:hint="default"/>
        <w:lang w:val="es-ES" w:eastAsia="es-ES" w:bidi="es-ES"/>
      </w:rPr>
    </w:lvl>
    <w:lvl w:ilvl="3" w:tplc="55CE1BF8">
      <w:numFmt w:val="bullet"/>
      <w:lvlText w:val="•"/>
      <w:lvlJc w:val="left"/>
      <w:pPr>
        <w:ind w:left="3253" w:hanging="675"/>
      </w:pPr>
      <w:rPr>
        <w:rFonts w:hint="default"/>
        <w:lang w:val="es-ES" w:eastAsia="es-ES" w:bidi="es-ES"/>
      </w:rPr>
    </w:lvl>
    <w:lvl w:ilvl="4" w:tplc="5FD01E1E">
      <w:numFmt w:val="bullet"/>
      <w:lvlText w:val="•"/>
      <w:lvlJc w:val="left"/>
      <w:pPr>
        <w:ind w:left="4198" w:hanging="675"/>
      </w:pPr>
      <w:rPr>
        <w:rFonts w:hint="default"/>
        <w:lang w:val="es-ES" w:eastAsia="es-ES" w:bidi="es-ES"/>
      </w:rPr>
    </w:lvl>
    <w:lvl w:ilvl="5" w:tplc="E3FE13C6">
      <w:numFmt w:val="bullet"/>
      <w:lvlText w:val="•"/>
      <w:lvlJc w:val="left"/>
      <w:pPr>
        <w:ind w:left="5143" w:hanging="675"/>
      </w:pPr>
      <w:rPr>
        <w:rFonts w:hint="default"/>
        <w:lang w:val="es-ES" w:eastAsia="es-ES" w:bidi="es-ES"/>
      </w:rPr>
    </w:lvl>
    <w:lvl w:ilvl="6" w:tplc="1188CA3C">
      <w:numFmt w:val="bullet"/>
      <w:lvlText w:val="•"/>
      <w:lvlJc w:val="left"/>
      <w:pPr>
        <w:ind w:left="6087" w:hanging="675"/>
      </w:pPr>
      <w:rPr>
        <w:rFonts w:hint="default"/>
        <w:lang w:val="es-ES" w:eastAsia="es-ES" w:bidi="es-ES"/>
      </w:rPr>
    </w:lvl>
    <w:lvl w:ilvl="7" w:tplc="F59645B4">
      <w:numFmt w:val="bullet"/>
      <w:lvlText w:val="•"/>
      <w:lvlJc w:val="left"/>
      <w:pPr>
        <w:ind w:left="7032" w:hanging="675"/>
      </w:pPr>
      <w:rPr>
        <w:rFonts w:hint="default"/>
        <w:lang w:val="es-ES" w:eastAsia="es-ES" w:bidi="es-ES"/>
      </w:rPr>
    </w:lvl>
    <w:lvl w:ilvl="8" w:tplc="904E71C0">
      <w:numFmt w:val="bullet"/>
      <w:lvlText w:val="•"/>
      <w:lvlJc w:val="left"/>
      <w:pPr>
        <w:ind w:left="7977" w:hanging="675"/>
      </w:pPr>
      <w:rPr>
        <w:rFonts w:hint="default"/>
        <w:lang w:val="es-ES" w:eastAsia="es-ES" w:bidi="es-ES"/>
      </w:rPr>
    </w:lvl>
  </w:abstractNum>
  <w:num w:numId="1" w16cid:durableId="925649700">
    <w:abstractNumId w:val="2"/>
  </w:num>
  <w:num w:numId="2" w16cid:durableId="2081097053">
    <w:abstractNumId w:val="1"/>
  </w:num>
  <w:num w:numId="3" w16cid:durableId="171901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4F"/>
    <w:rsid w:val="002319E2"/>
    <w:rsid w:val="0028264F"/>
    <w:rsid w:val="00380E14"/>
    <w:rsid w:val="00540641"/>
    <w:rsid w:val="00662800"/>
    <w:rsid w:val="00732644"/>
    <w:rsid w:val="00891027"/>
    <w:rsid w:val="00946F26"/>
    <w:rsid w:val="009862AF"/>
    <w:rsid w:val="00AD53A1"/>
    <w:rsid w:val="00BC2325"/>
    <w:rsid w:val="00BD7766"/>
    <w:rsid w:val="00D77D56"/>
    <w:rsid w:val="00D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5D20DB"/>
  <w15:docId w15:val="{4831CF83-6C1B-4A31-85D5-D27651AE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94" w:hanging="675"/>
    </w:pPr>
  </w:style>
  <w:style w:type="paragraph" w:customStyle="1" w:styleId="TableParagraph">
    <w:name w:val="Table Paragraph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7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766"/>
    <w:rPr>
      <w:rFonts w:ascii="Tahoma" w:eastAsia="Trebuchet MS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862A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2AF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862A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F"/>
    <w:rPr>
      <w:rFonts w:ascii="Trebuchet MS" w:eastAsia="Trebuchet MS" w:hAnsi="Trebuchet MS" w:cs="Trebuchet MS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862A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6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mediocudeyo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“Campamento Urbano 2012”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“Campamento Urbano 2012”</dc:title>
  <dc:creator>OIJ04</dc:creator>
  <cp:lastModifiedBy>Cultura Mediocudeyo</cp:lastModifiedBy>
  <cp:revision>11</cp:revision>
  <dcterms:created xsi:type="dcterms:W3CDTF">2020-10-13T06:23:00Z</dcterms:created>
  <dcterms:modified xsi:type="dcterms:W3CDTF">2022-09-30T10:33:00Z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